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027A44" w:rsidP="00027A44">
      <w:pPr>
        <w:spacing w:line="240" w:lineRule="auto"/>
        <w:contextualSpacing/>
      </w:pPr>
      <w:r>
        <w:t xml:space="preserve">FCHS HONOR CODE PLEDGE: ___________________________________ BLOCK: _____ DATE: _________ </w:t>
      </w:r>
    </w:p>
    <w:p w:rsidR="00027A44" w:rsidRPr="008F5788" w:rsidRDefault="00027A44" w:rsidP="00027A44">
      <w:pPr>
        <w:spacing w:line="240" w:lineRule="auto"/>
        <w:contextualSpacing/>
        <w:rPr>
          <w:b/>
        </w:rPr>
      </w:pPr>
      <w:r w:rsidRPr="008F5788">
        <w:rPr>
          <w:b/>
        </w:rPr>
        <w:t>A NEW CONSTITUTION</w:t>
      </w:r>
    </w:p>
    <w:p w:rsidR="00027A44" w:rsidRDefault="00027A44" w:rsidP="00027A44">
      <w:pPr>
        <w:spacing w:line="240" w:lineRule="auto"/>
        <w:contextualSpacing/>
      </w:pPr>
      <w:r>
        <w:t xml:space="preserve">Read pages 104 -109 and complete all of the questions regarding the passage.  </w:t>
      </w:r>
    </w:p>
    <w:p w:rsidR="00027A44" w:rsidRDefault="00027A44" w:rsidP="008F5788">
      <w:pPr>
        <w:spacing w:line="360" w:lineRule="auto"/>
        <w:contextualSpacing/>
      </w:pPr>
      <w:r>
        <w:t xml:space="preserve">1.  Identify at least five (5) </w:t>
      </w:r>
      <w:r w:rsidRPr="008F5788">
        <w:rPr>
          <w:b/>
          <w:i/>
          <w:u w:val="single"/>
        </w:rPr>
        <w:t>“nationalists”</w:t>
      </w:r>
      <w:r>
        <w:t xml:space="preserve"> – who believed that the central government of the United States must be strengthened for the nation to survive.  (p. 104) </w:t>
      </w:r>
      <w:r w:rsidR="008F5788">
        <w:t>__</w:t>
      </w:r>
      <w:r w:rsidR="008F5788">
        <w:t xml:space="preserve">_______________________________ </w:t>
      </w:r>
      <w:r>
        <w:t xml:space="preserve">_____________________________________________________________________________________ </w:t>
      </w:r>
    </w:p>
    <w:p w:rsidR="00027A44" w:rsidRDefault="00027A44" w:rsidP="008F5788">
      <w:pPr>
        <w:spacing w:line="240" w:lineRule="auto"/>
        <w:contextualSpacing/>
      </w:pPr>
      <w:r>
        <w:t xml:space="preserve">2.  After only five states sent delegations to a convention in Annapolis, Maryland, what event changed the minds of many Americans, causing them to support a new convention?  (p. 104) </w:t>
      </w:r>
    </w:p>
    <w:p w:rsidR="00027A44" w:rsidRDefault="00027A44" w:rsidP="008F5788">
      <w:pPr>
        <w:spacing w:line="360" w:lineRule="auto"/>
        <w:contextualSpacing/>
      </w:pPr>
      <w:r>
        <w:t xml:space="preserve">_____________________________________________________________________________________ </w:t>
      </w:r>
    </w:p>
    <w:p w:rsidR="00027A44" w:rsidRDefault="00027A44" w:rsidP="008F5788">
      <w:pPr>
        <w:spacing w:line="240" w:lineRule="auto"/>
        <w:contextualSpacing/>
      </w:pPr>
      <w:r>
        <w:t xml:space="preserve">3.  When Alexander Hamilton and the Continental Congress called for a new meeting, what was the singular declared reason for the convention? (p. 104) </w:t>
      </w:r>
    </w:p>
    <w:p w:rsidR="00027A44" w:rsidRDefault="00027A44" w:rsidP="008F5788">
      <w:pPr>
        <w:spacing w:line="360" w:lineRule="auto"/>
        <w:contextualSpacing/>
      </w:pPr>
      <w:r>
        <w:t xml:space="preserve">__________________________________________________________________________________________________________________________________________________________________________ </w:t>
      </w:r>
    </w:p>
    <w:p w:rsidR="00027A44" w:rsidRDefault="00027A44" w:rsidP="008F5788">
      <w:pPr>
        <w:spacing w:line="360" w:lineRule="auto"/>
        <w:contextualSpacing/>
      </w:pPr>
      <w:r>
        <w:t xml:space="preserve">4.  </w:t>
      </w:r>
      <w:r w:rsidR="007D05D9">
        <w:t>Where was the Constitutional Conven</w:t>
      </w:r>
      <w:r w:rsidR="008F5788">
        <w:t xml:space="preserve">tion held?  Who </w:t>
      </w:r>
      <w:r w:rsidR="007D05D9">
        <w:t>preside</w:t>
      </w:r>
      <w:r w:rsidR="008F5788">
        <w:t>d</w:t>
      </w:r>
      <w:r w:rsidR="007D05D9">
        <w:t xml:space="preserve"> over the meeting? (p. 105) </w:t>
      </w:r>
    </w:p>
    <w:p w:rsidR="007D05D9" w:rsidRDefault="007D05D9" w:rsidP="008F5788">
      <w:pPr>
        <w:spacing w:line="360" w:lineRule="auto"/>
        <w:contextualSpacing/>
      </w:pPr>
      <w:r>
        <w:t xml:space="preserve">_____________________________________________________________________________________ </w:t>
      </w:r>
    </w:p>
    <w:p w:rsidR="007D05D9" w:rsidRDefault="007D05D9" w:rsidP="008F5788">
      <w:pPr>
        <w:spacing w:line="360" w:lineRule="auto"/>
        <w:contextualSpacing/>
      </w:pPr>
      <w:r>
        <w:t xml:space="preserve">5.  Identify each of the individuals described below: </w:t>
      </w:r>
    </w:p>
    <w:p w:rsidR="007D05D9" w:rsidRPr="008F5788" w:rsidRDefault="007D05D9" w:rsidP="008F5788">
      <w:pPr>
        <w:spacing w:line="360" w:lineRule="auto"/>
        <w:contextualSpacing/>
        <w:rPr>
          <w:rFonts w:ascii="Andalus" w:hAnsi="Andalus" w:cs="Andalus"/>
          <w:b/>
        </w:rPr>
      </w:pPr>
      <w:r>
        <w:tab/>
      </w:r>
      <w:r w:rsidRPr="008F5788">
        <w:rPr>
          <w:rFonts w:ascii="Andalus" w:hAnsi="Andalus" w:cs="Andalus"/>
          <w:b/>
        </w:rPr>
        <w:t>A.  Benjamin Franklin</w:t>
      </w:r>
      <w:r w:rsidRPr="008F5788">
        <w:rPr>
          <w:rFonts w:ascii="Andalus" w:hAnsi="Andalus" w:cs="Andalus"/>
          <w:b/>
        </w:rPr>
        <w:tab/>
      </w:r>
      <w:r w:rsidRPr="008F5788">
        <w:rPr>
          <w:rFonts w:ascii="Andalus" w:hAnsi="Andalus" w:cs="Andalus"/>
          <w:b/>
        </w:rPr>
        <w:tab/>
      </w:r>
      <w:r w:rsidRPr="008F5788">
        <w:rPr>
          <w:rFonts w:ascii="Andalus" w:hAnsi="Andalus" w:cs="Andalus"/>
          <w:b/>
        </w:rPr>
        <w:tab/>
        <w:t>B.  Alexander Hamilton</w:t>
      </w:r>
    </w:p>
    <w:p w:rsidR="007D05D9" w:rsidRPr="008F5788" w:rsidRDefault="007D05D9" w:rsidP="008F5788">
      <w:pPr>
        <w:spacing w:line="360" w:lineRule="auto"/>
        <w:contextualSpacing/>
        <w:rPr>
          <w:rFonts w:ascii="Andalus" w:hAnsi="Andalus" w:cs="Andalus"/>
          <w:b/>
        </w:rPr>
      </w:pPr>
      <w:r w:rsidRPr="008F5788">
        <w:rPr>
          <w:rFonts w:ascii="Andalus" w:hAnsi="Andalus" w:cs="Andalus"/>
          <w:b/>
        </w:rPr>
        <w:tab/>
      </w:r>
      <w:proofErr w:type="gramStart"/>
      <w:r w:rsidRPr="008F5788">
        <w:rPr>
          <w:rFonts w:ascii="Andalus" w:hAnsi="Andalus" w:cs="Andalus"/>
          <w:b/>
        </w:rPr>
        <w:t>C.  Roger Sherman</w:t>
      </w:r>
      <w:r w:rsidRPr="008F5788">
        <w:rPr>
          <w:rFonts w:ascii="Andalus" w:hAnsi="Andalus" w:cs="Andalus"/>
          <w:b/>
        </w:rPr>
        <w:tab/>
      </w:r>
      <w:r w:rsidRPr="008F5788">
        <w:rPr>
          <w:rFonts w:ascii="Andalus" w:hAnsi="Andalus" w:cs="Andalus"/>
          <w:b/>
        </w:rPr>
        <w:tab/>
      </w:r>
      <w:r w:rsidRPr="008F5788">
        <w:rPr>
          <w:rFonts w:ascii="Andalus" w:hAnsi="Andalus" w:cs="Andalus"/>
          <w:b/>
        </w:rPr>
        <w:tab/>
        <w:t>D.</w:t>
      </w:r>
      <w:proofErr w:type="gramEnd"/>
      <w:r w:rsidRPr="008F5788">
        <w:rPr>
          <w:rFonts w:ascii="Andalus" w:hAnsi="Andalus" w:cs="Andalus"/>
          <w:b/>
        </w:rPr>
        <w:t xml:space="preserve">  James Madison</w:t>
      </w:r>
    </w:p>
    <w:p w:rsidR="007D05D9" w:rsidRDefault="007D05D9" w:rsidP="008F5788">
      <w:pPr>
        <w:spacing w:line="360" w:lineRule="auto"/>
        <w:contextualSpacing/>
      </w:pPr>
      <w:proofErr w:type="gramStart"/>
      <w:r>
        <w:t>_____5.1.</w:t>
      </w:r>
      <w:proofErr w:type="gramEnd"/>
      <w:r>
        <w:t xml:space="preserve">  He was the elder statesman at the Convention, from Pennsylvania. </w:t>
      </w:r>
    </w:p>
    <w:p w:rsidR="007D05D9" w:rsidRDefault="007D05D9" w:rsidP="008F5788">
      <w:pPr>
        <w:spacing w:line="360" w:lineRule="auto"/>
        <w:contextualSpacing/>
      </w:pPr>
      <w:proofErr w:type="gramStart"/>
      <w:r>
        <w:t>_____5.2.</w:t>
      </w:r>
      <w:proofErr w:type="gramEnd"/>
      <w:r>
        <w:t xml:space="preserve">  He was from the states of Connecticut, and the crafter of the “Great Compromise.” </w:t>
      </w:r>
    </w:p>
    <w:p w:rsidR="007D05D9" w:rsidRDefault="007D05D9" w:rsidP="008F5788">
      <w:pPr>
        <w:spacing w:line="360" w:lineRule="auto"/>
        <w:contextualSpacing/>
      </w:pPr>
      <w:proofErr w:type="gramStart"/>
      <w:r>
        <w:t>_____5.3.</w:t>
      </w:r>
      <w:proofErr w:type="gramEnd"/>
      <w:r>
        <w:t xml:space="preserve">  He was the delegate from New York who supported the ratification of the Constitution.  </w:t>
      </w:r>
    </w:p>
    <w:p w:rsidR="007D05D9" w:rsidRDefault="007D05D9" w:rsidP="008F5788">
      <w:pPr>
        <w:spacing w:line="360" w:lineRule="auto"/>
        <w:contextualSpacing/>
      </w:pPr>
      <w:proofErr w:type="gramStart"/>
      <w:r>
        <w:t>_____5.4.</w:t>
      </w:r>
      <w:proofErr w:type="gramEnd"/>
      <w:r>
        <w:t xml:space="preserve">  He was the author of the Virginia Plan and the primary note-taker at the Convention. </w:t>
      </w:r>
    </w:p>
    <w:p w:rsidR="007D05D9" w:rsidRDefault="007D05D9" w:rsidP="008F5788">
      <w:pPr>
        <w:spacing w:line="240" w:lineRule="auto"/>
        <w:contextualSpacing/>
      </w:pPr>
      <w:r>
        <w:t xml:space="preserve">6.  According to the </w:t>
      </w:r>
      <w:r w:rsidRPr="008F5788">
        <w:rPr>
          <w:b/>
          <w:i/>
          <w:u w:val="single"/>
        </w:rPr>
        <w:t>Virginia Plan</w:t>
      </w:r>
      <w:r>
        <w:t xml:space="preserve">, how many branches of government would the Constitution establish?   How would the number of representatives from each state be determined?  What kind of states would benefit from this style of government?  (p. 106) </w:t>
      </w:r>
    </w:p>
    <w:p w:rsidR="007D05D9" w:rsidRDefault="007D05D9" w:rsidP="008F5788">
      <w:pPr>
        <w:spacing w:line="360" w:lineRule="auto"/>
        <w:contextualSpacing/>
      </w:pPr>
      <w:r>
        <w:t xml:space="preserve">__________________________________________________________________________________________________________________________________________________________________________ </w:t>
      </w:r>
    </w:p>
    <w:p w:rsidR="007D05D9" w:rsidRDefault="007D05D9" w:rsidP="008F5788">
      <w:pPr>
        <w:spacing w:line="240" w:lineRule="auto"/>
        <w:contextualSpacing/>
      </w:pPr>
      <w:r>
        <w:t xml:space="preserve">7.  How would the states be represented under the </w:t>
      </w:r>
      <w:r w:rsidRPr="008F5788">
        <w:rPr>
          <w:b/>
          <w:i/>
          <w:u w:val="single"/>
        </w:rPr>
        <w:t>New Jersey Plan</w:t>
      </w:r>
      <w:r>
        <w:t xml:space="preserve">?  What </w:t>
      </w:r>
      <w:r w:rsidR="00924859">
        <w:t xml:space="preserve">changes would have been made to the Articles of Confederation under the plan?  (p. 106) </w:t>
      </w:r>
    </w:p>
    <w:p w:rsidR="00924859" w:rsidRDefault="00924859" w:rsidP="008F5788">
      <w:pPr>
        <w:spacing w:line="360" w:lineRule="auto"/>
        <w:contextualSpacing/>
      </w:pPr>
      <w:r>
        <w:t xml:space="preserve">__________________________________________________________________________________________________________________________________________________________________________ </w:t>
      </w:r>
    </w:p>
    <w:p w:rsidR="00924859" w:rsidRDefault="00924859" w:rsidP="008F5788">
      <w:pPr>
        <w:spacing w:line="240" w:lineRule="auto"/>
        <w:contextualSpacing/>
      </w:pPr>
      <w:r>
        <w:t xml:space="preserve">8.  Describe the </w:t>
      </w:r>
      <w:r w:rsidRPr="008F5788">
        <w:rPr>
          <w:b/>
          <w:i/>
          <w:u w:val="single"/>
        </w:rPr>
        <w:t>Great Compromise</w:t>
      </w:r>
      <w:r>
        <w:t xml:space="preserve">.  How was the Congress to be designed thanks to the Great Compromise?  Who would elect each house of the new, bicameral Congress?  (p. 106) </w:t>
      </w:r>
    </w:p>
    <w:p w:rsidR="00924859" w:rsidRDefault="00924859" w:rsidP="008F5788">
      <w:pPr>
        <w:spacing w:line="360" w:lineRule="auto"/>
        <w:contextualSpacing/>
      </w:pPr>
      <w:r>
        <w:t xml:space="preserve">__________________________________________________________________________________________________________________________________________________________________________ </w:t>
      </w:r>
    </w:p>
    <w:p w:rsidR="008F5788" w:rsidRDefault="008F5788" w:rsidP="008F5788">
      <w:pPr>
        <w:spacing w:line="240" w:lineRule="auto"/>
        <w:contextualSpacing/>
      </w:pPr>
    </w:p>
    <w:p w:rsidR="00924859" w:rsidRDefault="00924859" w:rsidP="008F5788">
      <w:pPr>
        <w:spacing w:line="240" w:lineRule="auto"/>
        <w:contextualSpacing/>
      </w:pPr>
      <w:r>
        <w:lastRenderedPageBreak/>
        <w:t xml:space="preserve">9.  How did the </w:t>
      </w:r>
      <w:r w:rsidRPr="008F5788">
        <w:rPr>
          <w:b/>
          <w:i/>
          <w:u w:val="single"/>
        </w:rPr>
        <w:t>Three-Fifths Compromise</w:t>
      </w:r>
      <w:r>
        <w:t xml:space="preserve"> address the issues of representation and taxation for Southern States?  (p. 107) </w:t>
      </w:r>
    </w:p>
    <w:p w:rsidR="00924859" w:rsidRDefault="00924859" w:rsidP="008F5788">
      <w:pPr>
        <w:spacing w:line="360" w:lineRule="auto"/>
        <w:contextualSpacing/>
      </w:pPr>
      <w:r>
        <w:t xml:space="preserve">__________________________________________________________________________________________________________________________________________________________________________ </w:t>
      </w:r>
    </w:p>
    <w:p w:rsidR="00924859" w:rsidRDefault="00924859" w:rsidP="008F5788">
      <w:pPr>
        <w:spacing w:line="360" w:lineRule="auto"/>
        <w:contextualSpacing/>
      </w:pPr>
      <w:r>
        <w:t xml:space="preserve">10.  What restriction was put on the powers of Congress regarding the </w:t>
      </w:r>
      <w:r w:rsidRPr="008F5788">
        <w:rPr>
          <w:b/>
          <w:i/>
          <w:u w:val="single"/>
        </w:rPr>
        <w:t>slave trade</w:t>
      </w:r>
      <w:r>
        <w:t xml:space="preserve">?  (p. 107) </w:t>
      </w:r>
    </w:p>
    <w:p w:rsidR="00924859" w:rsidRDefault="00924859" w:rsidP="008F5788">
      <w:pPr>
        <w:spacing w:line="360" w:lineRule="auto"/>
        <w:contextualSpacing/>
      </w:pPr>
      <w:r>
        <w:t xml:space="preserve">_____________________________________________________________________________________ </w:t>
      </w:r>
    </w:p>
    <w:p w:rsidR="00924859" w:rsidRDefault="00924859" w:rsidP="008F5788">
      <w:pPr>
        <w:spacing w:line="240" w:lineRule="auto"/>
        <w:contextualSpacing/>
      </w:pPr>
      <w:r>
        <w:t xml:space="preserve">11.  How many delegates present at the Philadelphia Convention signed the Constitution?  How many states would have to </w:t>
      </w:r>
      <w:r w:rsidRPr="007407F4">
        <w:rPr>
          <w:b/>
          <w:i/>
          <w:u w:val="single"/>
        </w:rPr>
        <w:t>ratify</w:t>
      </w:r>
      <w:r>
        <w:t xml:space="preserve"> the Constitution in order for it to become the law of the land?  (p. 107</w:t>
      </w:r>
      <w:r w:rsidR="008F5788">
        <w:t xml:space="preserve">) </w:t>
      </w:r>
    </w:p>
    <w:p w:rsidR="008F5788" w:rsidRDefault="008F5788" w:rsidP="008F5788">
      <w:pPr>
        <w:spacing w:line="360" w:lineRule="auto"/>
        <w:contextualSpacing/>
      </w:pPr>
      <w:r>
        <w:t xml:space="preserve">__________________________________________________________________________________________________________________________________________________________________________ </w:t>
      </w:r>
    </w:p>
    <w:p w:rsidR="008F5788" w:rsidRDefault="008F5788" w:rsidP="008F5788">
      <w:pPr>
        <w:spacing w:line="360" w:lineRule="auto"/>
        <w:contextualSpacing/>
      </w:pPr>
      <w:r>
        <w:t xml:space="preserve">12.  What does it mean that the Constitution created a </w:t>
      </w:r>
      <w:r w:rsidRPr="007407F4">
        <w:rPr>
          <w:b/>
          <w:i/>
          <w:u w:val="single"/>
        </w:rPr>
        <w:t xml:space="preserve">federal </w:t>
      </w:r>
      <w:r>
        <w:t xml:space="preserve">system of government? (p. 108) </w:t>
      </w:r>
    </w:p>
    <w:p w:rsidR="008F5788" w:rsidRDefault="008F5788" w:rsidP="008F5788">
      <w:pPr>
        <w:spacing w:line="360" w:lineRule="auto"/>
        <w:contextualSpacing/>
      </w:pPr>
      <w:r>
        <w:t xml:space="preserve">__________________________________________________________________________________________________________________________________________________________________________ </w:t>
      </w:r>
    </w:p>
    <w:p w:rsidR="008F5788" w:rsidRDefault="008F5788" w:rsidP="007407F4">
      <w:pPr>
        <w:spacing w:line="240" w:lineRule="auto"/>
        <w:contextualSpacing/>
      </w:pPr>
      <w:r>
        <w:t xml:space="preserve">13.  Name and describe the </w:t>
      </w:r>
      <w:r w:rsidRPr="007407F4">
        <w:rPr>
          <w:b/>
          <w:i/>
          <w:u w:val="single"/>
        </w:rPr>
        <w:t>three branches of government</w:t>
      </w:r>
      <w:r>
        <w:t xml:space="preserve"> created by the Constitution’s commitment to the separation of powers.  (p. 108) </w:t>
      </w:r>
    </w:p>
    <w:p w:rsidR="008F5788" w:rsidRDefault="008F5788" w:rsidP="008F5788">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8F5788" w:rsidRDefault="008F5788" w:rsidP="007407F4">
      <w:pPr>
        <w:spacing w:line="240" w:lineRule="auto"/>
        <w:contextualSpacing/>
      </w:pPr>
      <w:r>
        <w:t xml:space="preserve">14.  Define the term </w:t>
      </w:r>
      <w:r w:rsidRPr="007407F4">
        <w:rPr>
          <w:b/>
          <w:i/>
          <w:u w:val="single"/>
        </w:rPr>
        <w:t>checks and balances</w:t>
      </w:r>
      <w:r>
        <w:t xml:space="preserve">, and identify at least one “check” held by each branch of the government.  (p. 109) </w:t>
      </w:r>
    </w:p>
    <w:p w:rsidR="008F5788" w:rsidRDefault="008F5788" w:rsidP="008F5788">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8F5788" w:rsidRPr="007407F4" w:rsidRDefault="008F5788" w:rsidP="007407F4">
      <w:pPr>
        <w:spacing w:line="240" w:lineRule="auto"/>
        <w:contextualSpacing/>
      </w:pPr>
      <w:r w:rsidRPr="007407F4">
        <w:t xml:space="preserve">15.  How could </w:t>
      </w:r>
      <w:r w:rsidRPr="007407F4">
        <w:rPr>
          <w:b/>
          <w:i/>
          <w:u w:val="single"/>
        </w:rPr>
        <w:t>amendments</w:t>
      </w:r>
      <w:r w:rsidRPr="007407F4">
        <w:t xml:space="preserve"> be added to the United States Constitution?  Is the process used to amend the Constitution easy?  Why or why not?  (p. 109) </w:t>
      </w:r>
    </w:p>
    <w:p w:rsidR="008F5788" w:rsidRDefault="008F5788" w:rsidP="008F5788">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8F5788" w:rsidRDefault="007407F4" w:rsidP="007407F4">
      <w:pPr>
        <w:spacing w:line="240" w:lineRule="auto"/>
        <w:contextualSpacing/>
      </w:pPr>
      <w:r>
        <w:t xml:space="preserve">16.  Study the chart on page 108 of your textbook.  List at least three (3) important </w:t>
      </w:r>
      <w:r w:rsidRPr="007407F4">
        <w:rPr>
          <w:b/>
          <w:i/>
          <w:u w:val="single"/>
        </w:rPr>
        <w:t>differences</w:t>
      </w:r>
      <w:r>
        <w:t xml:space="preserve"> between the </w:t>
      </w:r>
      <w:r w:rsidRPr="007407F4">
        <w:rPr>
          <w:b/>
          <w:i/>
          <w:u w:val="single"/>
        </w:rPr>
        <w:t>Articles of Confederation</w:t>
      </w:r>
      <w:r>
        <w:t xml:space="preserve"> and the </w:t>
      </w:r>
      <w:r w:rsidRPr="007407F4">
        <w:rPr>
          <w:b/>
          <w:i/>
          <w:u w:val="single"/>
        </w:rPr>
        <w:t>United States Constitution</w:t>
      </w:r>
      <w:r>
        <w:t xml:space="preserve">. (p. 108) </w:t>
      </w:r>
    </w:p>
    <w:p w:rsidR="007407F4" w:rsidRDefault="007407F4" w:rsidP="008F5788">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bookmarkStart w:id="0" w:name="_GoBack"/>
      <w:bookmarkEnd w:id="0"/>
    </w:p>
    <w:sectPr w:rsidR="007407F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AE8" w:rsidRDefault="00111AE8" w:rsidP="00111AE8">
      <w:pPr>
        <w:spacing w:after="0" w:line="240" w:lineRule="auto"/>
      </w:pPr>
      <w:r>
        <w:separator/>
      </w:r>
    </w:p>
  </w:endnote>
  <w:endnote w:type="continuationSeparator" w:id="0">
    <w:p w:rsidR="00111AE8" w:rsidRDefault="00111AE8" w:rsidP="00111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9981492"/>
      <w:docPartObj>
        <w:docPartGallery w:val="Page Numbers (Bottom of Page)"/>
        <w:docPartUnique/>
      </w:docPartObj>
    </w:sdtPr>
    <w:sdtContent>
      <w:p w:rsidR="00111AE8" w:rsidRDefault="00111AE8">
        <w:pPr>
          <w:pStyle w:val="Footer"/>
        </w:pPr>
        <w:r>
          <w:rPr>
            <w:noProof/>
          </w:rPr>
          <mc:AlternateContent>
            <mc:Choice Requires="wps">
              <w:drawing>
                <wp:anchor distT="0" distB="0" distL="114300" distR="114300" simplePos="0" relativeHeight="251659264" behindDoc="0" locked="0" layoutInCell="1" allowOverlap="1" wp14:editId="1574B12F">
                  <wp:simplePos x="0" y="0"/>
                  <wp:positionH relativeFrom="rightMargin">
                    <wp:align>center</wp:align>
                  </wp:positionH>
                  <wp:positionV relativeFrom="bottomMargin">
                    <wp:align>top</wp:align>
                  </wp:positionV>
                  <wp:extent cx="76200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4"/>
                                </w:rPr>
                                <w:id w:val="392084774"/>
                                <w:docPartObj>
                                  <w:docPartGallery w:val="Page Numbers (Margins)"/>
                                  <w:docPartUnique/>
                                </w:docPartObj>
                              </w:sdtPr>
                              <w:sdtContent>
                                <w:sdt>
                                  <w:sdtPr>
                                    <w:rPr>
                                      <w:rFonts w:asciiTheme="majorHAnsi" w:eastAsiaTheme="majorEastAsia" w:hAnsiTheme="majorHAnsi" w:cstheme="majorBidi"/>
                                      <w:sz w:val="48"/>
                                      <w:szCs w:val="44"/>
                                    </w:rPr>
                                    <w:id w:val="-1102874984"/>
                                    <w:docPartObj>
                                      <w:docPartGallery w:val="Page Numbers (Margins)"/>
                                      <w:docPartUnique/>
                                    </w:docPartObj>
                                  </w:sdtPr>
                                  <w:sdtContent>
                                    <w:p w:rsidR="00111AE8" w:rsidRDefault="00111AE8">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Pr="00111AE8">
                                        <w:rPr>
                                          <w:rFonts w:asciiTheme="majorHAnsi" w:eastAsiaTheme="majorEastAsia" w:hAnsiTheme="majorHAnsi" w:cstheme="majorBidi"/>
                                          <w:noProof/>
                                          <w:sz w:val="48"/>
                                          <w:szCs w:val="44"/>
                                        </w:rPr>
                                        <w:t>2</w:t>
                                      </w:r>
                                      <w:r>
                                        <w:rPr>
                                          <w:rFonts w:asciiTheme="majorHAnsi" w:eastAsiaTheme="majorEastAsia" w:hAnsiTheme="majorHAnsi" w:cstheme="majorBidi"/>
                                          <w:noProof/>
                                          <w:sz w:val="48"/>
                                          <w:szCs w:val="4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" stroked="f">
                  <v:textbox>
                    <w:txbxContent>
                      <w:sdt>
                        <w:sdtPr>
                          <w:rPr>
                            <w:rFonts w:asciiTheme="majorHAnsi" w:eastAsiaTheme="majorEastAsia" w:hAnsiTheme="majorHAnsi" w:cstheme="majorBidi"/>
                            <w:sz w:val="48"/>
                            <w:szCs w:val="44"/>
                          </w:rPr>
                          <w:id w:val="392084774"/>
                          <w:docPartObj>
                            <w:docPartGallery w:val="Page Numbers (Margins)"/>
                            <w:docPartUnique/>
                          </w:docPartObj>
                        </w:sdtPr>
                        <w:sdtContent>
                          <w:sdt>
                            <w:sdtPr>
                              <w:rPr>
                                <w:rFonts w:asciiTheme="majorHAnsi" w:eastAsiaTheme="majorEastAsia" w:hAnsiTheme="majorHAnsi" w:cstheme="majorBidi"/>
                                <w:sz w:val="48"/>
                                <w:szCs w:val="44"/>
                              </w:rPr>
                              <w:id w:val="-1102874984"/>
                              <w:docPartObj>
                                <w:docPartGallery w:val="Page Numbers (Margins)"/>
                                <w:docPartUnique/>
                              </w:docPartObj>
                            </w:sdtPr>
                            <w:sdtContent>
                              <w:p w:rsidR="00111AE8" w:rsidRDefault="00111AE8">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Pr="00111AE8">
                                  <w:rPr>
                                    <w:rFonts w:asciiTheme="majorHAnsi" w:eastAsiaTheme="majorEastAsia" w:hAnsiTheme="majorHAnsi" w:cstheme="majorBidi"/>
                                    <w:noProof/>
                                    <w:sz w:val="48"/>
                                    <w:szCs w:val="44"/>
                                  </w:rPr>
                                  <w:t>2</w:t>
                                </w:r>
                                <w:r>
                                  <w:rPr>
                                    <w:rFonts w:asciiTheme="majorHAnsi" w:eastAsiaTheme="majorEastAsia" w:hAnsiTheme="majorHAnsi" w:cstheme="majorBidi"/>
                                    <w:noProof/>
                                    <w:sz w:val="48"/>
                                    <w:szCs w:val="4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AE8" w:rsidRDefault="00111AE8" w:rsidP="00111AE8">
      <w:pPr>
        <w:spacing w:after="0" w:line="240" w:lineRule="auto"/>
      </w:pPr>
      <w:r>
        <w:separator/>
      </w:r>
    </w:p>
  </w:footnote>
  <w:footnote w:type="continuationSeparator" w:id="0">
    <w:p w:rsidR="00111AE8" w:rsidRDefault="00111AE8" w:rsidP="00111A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A44"/>
    <w:rsid w:val="00027A44"/>
    <w:rsid w:val="00111AE8"/>
    <w:rsid w:val="007407F4"/>
    <w:rsid w:val="007D05D9"/>
    <w:rsid w:val="00806849"/>
    <w:rsid w:val="008F5788"/>
    <w:rsid w:val="00924859"/>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1A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AE8"/>
  </w:style>
  <w:style w:type="paragraph" w:styleId="Footer">
    <w:name w:val="footer"/>
    <w:basedOn w:val="Normal"/>
    <w:link w:val="FooterChar"/>
    <w:uiPriority w:val="99"/>
    <w:unhideWhenUsed/>
    <w:rsid w:val="00111A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A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1A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AE8"/>
  </w:style>
  <w:style w:type="paragraph" w:styleId="Footer">
    <w:name w:val="footer"/>
    <w:basedOn w:val="Normal"/>
    <w:link w:val="FooterChar"/>
    <w:uiPriority w:val="99"/>
    <w:unhideWhenUsed/>
    <w:rsid w:val="00111A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2013-10-22T22:25:00Z</cp:lastPrinted>
  <dcterms:created xsi:type="dcterms:W3CDTF">2013-10-22T21:37:00Z</dcterms:created>
  <dcterms:modified xsi:type="dcterms:W3CDTF">2013-10-22T22:28:00Z</dcterms:modified>
</cp:coreProperties>
</file>